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5AFD" w14:textId="77777777" w:rsidR="009A0BEE" w:rsidRPr="009F5D59" w:rsidRDefault="009A0BEE" w:rsidP="00D63C08">
      <w:pPr>
        <w:jc w:val="center"/>
        <w:rPr>
          <w:b/>
          <w:bCs/>
          <w:sz w:val="32"/>
          <w:szCs w:val="32"/>
        </w:rPr>
      </w:pPr>
      <w:r w:rsidRPr="009F5D59">
        <w:rPr>
          <w:b/>
          <w:bCs/>
          <w:sz w:val="32"/>
          <w:szCs w:val="32"/>
        </w:rPr>
        <w:t>CHARTER OF THE</w:t>
      </w:r>
    </w:p>
    <w:p w14:paraId="6EA360B1" w14:textId="72B416CD" w:rsidR="009A0BEE" w:rsidRPr="009F5D59" w:rsidRDefault="003B20B5" w:rsidP="00D63C08">
      <w:pPr>
        <w:jc w:val="center"/>
        <w:rPr>
          <w:b/>
          <w:bCs/>
          <w:sz w:val="32"/>
          <w:szCs w:val="32"/>
        </w:rPr>
      </w:pPr>
      <w:r w:rsidRPr="009F5D59">
        <w:rPr>
          <w:b/>
          <w:bCs/>
          <w:sz w:val="32"/>
          <w:szCs w:val="32"/>
        </w:rPr>
        <w:t>FACILITIES COMMITTEE</w:t>
      </w:r>
    </w:p>
    <w:p w14:paraId="0CC15CC4" w14:textId="77777777" w:rsidR="009A0BEE" w:rsidRPr="009A0BEE" w:rsidRDefault="009A0BEE" w:rsidP="009A0BEE"/>
    <w:p w14:paraId="2468B695" w14:textId="77777777" w:rsidR="001E6C22" w:rsidRDefault="009A0BEE" w:rsidP="009A0BEE">
      <w:r w:rsidRPr="009F5D59">
        <w:rPr>
          <w:sz w:val="32"/>
          <w:szCs w:val="32"/>
        </w:rPr>
        <w:t>Members</w:t>
      </w:r>
      <w:r w:rsidRPr="009A0BEE">
        <w:t>:</w:t>
      </w:r>
    </w:p>
    <w:p w14:paraId="6615BC0F" w14:textId="6ADC6702" w:rsidR="001E6C22" w:rsidRDefault="009A0BEE" w:rsidP="009A0BEE">
      <w:r w:rsidRPr="009A0BEE">
        <w:t xml:space="preserve"> </w:t>
      </w:r>
    </w:p>
    <w:p w14:paraId="21DB5F3F" w14:textId="63F04008" w:rsidR="0081505D" w:rsidRDefault="009A0BEE" w:rsidP="009A0BEE">
      <w:r w:rsidRPr="009A0BEE">
        <w:t xml:space="preserve">The </w:t>
      </w:r>
      <w:r w:rsidR="00FE6314">
        <w:t>Facilities Committee</w:t>
      </w:r>
      <w:r w:rsidR="000376CD">
        <w:t xml:space="preserve"> (the “Committee”) </w:t>
      </w:r>
      <w:r>
        <w:t xml:space="preserve">of the </w:t>
      </w:r>
      <w:r w:rsidR="00FE6314">
        <w:t>Muster</w:t>
      </w:r>
      <w:r w:rsidR="007510A0">
        <w:t xml:space="preserve"> F</w:t>
      </w:r>
      <w:r w:rsidR="00FE6314">
        <w:t>ield Farm Museum</w:t>
      </w:r>
      <w:r w:rsidR="00982B5B">
        <w:t xml:space="preserve"> and Mathew Harvey Homestead</w:t>
      </w:r>
      <w:r w:rsidR="000376CD">
        <w:t xml:space="preserve"> (the “Farm”) </w:t>
      </w:r>
      <w:r w:rsidRPr="009A0BEE">
        <w:t xml:space="preserve">shall consist of a minimum of </w:t>
      </w:r>
      <w:r>
        <w:t xml:space="preserve">five </w:t>
      </w:r>
      <w:r w:rsidRPr="009A0BEE">
        <w:t>members (</w:t>
      </w:r>
      <w:r w:rsidR="00982B5B">
        <w:t>three</w:t>
      </w:r>
      <w:r w:rsidRPr="009A0BEE">
        <w:t xml:space="preserve"> of whom must be</w:t>
      </w:r>
      <w:r w:rsidR="00B1688B">
        <w:t xml:space="preserve"> </w:t>
      </w:r>
      <w:r w:rsidR="00FE6314">
        <w:t>Director</w:t>
      </w:r>
      <w:r w:rsidR="00982B5B">
        <w:t>s</w:t>
      </w:r>
      <w:r w:rsidRPr="009A0BEE">
        <w:t xml:space="preserve">), to be appointed by </w:t>
      </w:r>
      <w:r w:rsidR="001B3C64">
        <w:t xml:space="preserve">the Board of </w:t>
      </w:r>
      <w:r w:rsidR="00FE6314">
        <w:t>Directors</w:t>
      </w:r>
      <w:r>
        <w:t>.</w:t>
      </w:r>
      <w:r w:rsidR="00982B5B">
        <w:t xml:space="preserve"> Of these three Board members, one will be appointed as Committee Chairperson by the Board of Directors. </w:t>
      </w:r>
      <w:r w:rsidR="00B1688B">
        <w:t xml:space="preserve">The </w:t>
      </w:r>
      <w:r w:rsidR="00982B5B">
        <w:t>Farm</w:t>
      </w:r>
      <w:r w:rsidR="00B1688B">
        <w:t xml:space="preserve"> Manager</w:t>
      </w:r>
      <w:r w:rsidR="00982B5B">
        <w:t xml:space="preserve"> and Administrative Manager</w:t>
      </w:r>
      <w:r w:rsidR="00B1688B">
        <w:t xml:space="preserve"> </w:t>
      </w:r>
      <w:r>
        <w:t>shall</w:t>
      </w:r>
      <w:r w:rsidR="00982B5B">
        <w:t xml:space="preserve"> both</w:t>
      </w:r>
      <w:r>
        <w:t xml:space="preserve"> be</w:t>
      </w:r>
      <w:r w:rsidR="00B1688B">
        <w:t xml:space="preserve"> </w:t>
      </w:r>
      <w:r w:rsidR="00982B5B">
        <w:t>members of the Committee</w:t>
      </w:r>
      <w:r w:rsidRPr="009A0BEE">
        <w:t xml:space="preserve"> (ex officio, non-voting), and additional members </w:t>
      </w:r>
      <w:r>
        <w:t xml:space="preserve">shall be appointed </w:t>
      </w:r>
      <w:r w:rsidRPr="009A0BEE">
        <w:t xml:space="preserve">as needed to </w:t>
      </w:r>
      <w:r>
        <w:t xml:space="preserve">aid </w:t>
      </w:r>
      <w:r w:rsidRPr="009A0BEE">
        <w:t>the Committee</w:t>
      </w:r>
      <w:r>
        <w:t xml:space="preserve"> in meeting its responsibilities</w:t>
      </w:r>
      <w:r w:rsidRPr="009A0BEE">
        <w:t>.</w:t>
      </w:r>
    </w:p>
    <w:p w14:paraId="77E1B3A6" w14:textId="77777777" w:rsidR="009A0BEE" w:rsidRDefault="009A0BEE" w:rsidP="009A0BEE"/>
    <w:p w14:paraId="28B5D740" w14:textId="77777777" w:rsidR="009A0BEE" w:rsidRDefault="009A0BEE" w:rsidP="009A0BEE">
      <w:r w:rsidRPr="009F5D59">
        <w:rPr>
          <w:sz w:val="32"/>
          <w:szCs w:val="32"/>
        </w:rPr>
        <w:t>Committee Responsibilities</w:t>
      </w:r>
      <w:r w:rsidR="0081505D">
        <w:t>:</w:t>
      </w:r>
    </w:p>
    <w:p w14:paraId="630F741C" w14:textId="77777777" w:rsidR="009A0BEE" w:rsidRDefault="009A0BEE" w:rsidP="009A0BEE"/>
    <w:p w14:paraId="08990979" w14:textId="134D85CC" w:rsidR="008B3A98" w:rsidRDefault="009A0BEE" w:rsidP="009A0BEE">
      <w:r w:rsidRPr="009A0BEE">
        <w:t xml:space="preserve">The </w:t>
      </w:r>
      <w:r w:rsidR="001E6C22">
        <w:t>Facilities Committee</w:t>
      </w:r>
      <w:r w:rsidRPr="009A0BEE">
        <w:t xml:space="preserve"> is responsible for advising the </w:t>
      </w:r>
      <w:r w:rsidR="001E6C22">
        <w:t>Board of Directors</w:t>
      </w:r>
      <w:r w:rsidRPr="009A0BEE">
        <w:t xml:space="preserve"> </w:t>
      </w:r>
      <w:r w:rsidR="00B37A73">
        <w:t>and S</w:t>
      </w:r>
      <w:r w:rsidR="0053330A">
        <w:t xml:space="preserve">taff </w:t>
      </w:r>
      <w:r w:rsidRPr="009A0BEE">
        <w:t xml:space="preserve">regarding </w:t>
      </w:r>
      <w:r w:rsidR="008B3A98">
        <w:t xml:space="preserve">the management of </w:t>
      </w:r>
      <w:r w:rsidR="001E6C22">
        <w:t>infrastructure</w:t>
      </w:r>
      <w:r w:rsidRPr="009A0BEE">
        <w:t xml:space="preserve"> </w:t>
      </w:r>
      <w:r w:rsidR="001E6C22">
        <w:t>(buildings, structures, equipment</w:t>
      </w:r>
      <w:r w:rsidR="008B3A98">
        <w:t xml:space="preserve"> etc.</w:t>
      </w:r>
      <w:r w:rsidR="001E6C22">
        <w:t xml:space="preserve">) </w:t>
      </w:r>
      <w:r w:rsidR="007116A9">
        <w:t>o</w:t>
      </w:r>
      <w:r w:rsidR="008B3A98">
        <w:t xml:space="preserve">wned and operated by the </w:t>
      </w:r>
      <w:r w:rsidR="007510A0">
        <w:t>Muster Field</w:t>
      </w:r>
      <w:r w:rsidR="008B3A98">
        <w:t xml:space="preserve"> Farm Museum and Mathew Harvey Homestead</w:t>
      </w:r>
      <w:r>
        <w:t xml:space="preserve">.  </w:t>
      </w:r>
    </w:p>
    <w:p w14:paraId="62E64969" w14:textId="34C65597" w:rsidR="009A0BEE" w:rsidRDefault="007116A9" w:rsidP="009A0BEE">
      <w:r>
        <w:t>Specific c</w:t>
      </w:r>
      <w:r w:rsidR="0053330A">
        <w:t>ommittee res</w:t>
      </w:r>
      <w:r>
        <w:t>ponsibilities shall be:</w:t>
      </w:r>
      <w:r w:rsidR="009A0BEE">
        <w:t xml:space="preserve"> </w:t>
      </w:r>
    </w:p>
    <w:p w14:paraId="5A88A304" w14:textId="77777777" w:rsidR="008B3A98" w:rsidRDefault="008B3A98" w:rsidP="00BB72AA"/>
    <w:p w14:paraId="66E49275" w14:textId="5C21E9D3" w:rsidR="008B3A98" w:rsidRDefault="008B3A98" w:rsidP="008B3A98">
      <w:pPr>
        <w:pStyle w:val="ListParagraph"/>
        <w:numPr>
          <w:ilvl w:val="0"/>
          <w:numId w:val="1"/>
        </w:numPr>
        <w:spacing w:after="160" w:line="256" w:lineRule="auto"/>
      </w:pPr>
      <w:r>
        <w:t>Oversee general maintenance of</w:t>
      </w:r>
      <w:r w:rsidR="00757580">
        <w:t xml:space="preserve"> the</w:t>
      </w:r>
      <w:r>
        <w:t xml:space="preserve"> </w:t>
      </w:r>
      <w:r w:rsidR="00757580">
        <w:t>F</w:t>
      </w:r>
      <w:r>
        <w:t>arm</w:t>
      </w:r>
      <w:r w:rsidR="00757580">
        <w:t>’s</w:t>
      </w:r>
      <w:r>
        <w:t xml:space="preserve"> infrastructure (equipment, structures, and buildings).</w:t>
      </w:r>
    </w:p>
    <w:p w14:paraId="69D36FCA" w14:textId="4A6D041A" w:rsidR="008B3A98" w:rsidRDefault="008B3A98" w:rsidP="008B3A98">
      <w:pPr>
        <w:pStyle w:val="ListParagraph"/>
        <w:numPr>
          <w:ilvl w:val="0"/>
          <w:numId w:val="1"/>
        </w:numPr>
        <w:spacing w:after="160" w:line="256" w:lineRule="auto"/>
      </w:pPr>
      <w:r>
        <w:t>Advise the Board of Directors regarding capital expenses and improvements related to</w:t>
      </w:r>
      <w:r w:rsidR="00757580">
        <w:t xml:space="preserve"> the</w:t>
      </w:r>
      <w:r>
        <w:t xml:space="preserve"> </w:t>
      </w:r>
      <w:r w:rsidR="00757580">
        <w:t>F</w:t>
      </w:r>
      <w:r>
        <w:t>arm</w:t>
      </w:r>
      <w:r w:rsidR="00757580">
        <w:t>’s</w:t>
      </w:r>
      <w:r>
        <w:t xml:space="preserve"> infrastructure.</w:t>
      </w:r>
    </w:p>
    <w:p w14:paraId="6F7477B0" w14:textId="5B183136" w:rsidR="008B3A98" w:rsidRDefault="008B3A98" w:rsidP="008B3A98">
      <w:pPr>
        <w:pStyle w:val="ListParagraph"/>
        <w:numPr>
          <w:ilvl w:val="0"/>
          <w:numId w:val="1"/>
        </w:numPr>
        <w:spacing w:after="160" w:line="256" w:lineRule="auto"/>
      </w:pPr>
      <w:r>
        <w:t>Work with management to maintain equipment inventory and replacement schedules for in-service farm equipment.</w:t>
      </w:r>
    </w:p>
    <w:p w14:paraId="62209CF0" w14:textId="2F1F33EF" w:rsidR="008B3A98" w:rsidRDefault="008B3A98" w:rsidP="008B3A98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Work with management to maintain inventory of upcoming repairs and maintenance projects.  </w:t>
      </w:r>
    </w:p>
    <w:p w14:paraId="3E70BD63" w14:textId="327EDE5B" w:rsidR="008B3A98" w:rsidRDefault="008B3A98" w:rsidP="008B3A98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Work with the Finance Committee to earmark funds for capital expenses and improvements, as well as ensure funds are available for expenses as they </w:t>
      </w:r>
      <w:r w:rsidR="00BB72AA">
        <w:t>arise</w:t>
      </w:r>
      <w:r>
        <w:t>.</w:t>
      </w:r>
    </w:p>
    <w:p w14:paraId="668013E8" w14:textId="30614CF4" w:rsidR="008B3A98" w:rsidRDefault="008B3A98" w:rsidP="00BB72AA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Work with all other committees </w:t>
      </w:r>
      <w:r w:rsidR="005B1DB3">
        <w:t>as</w:t>
      </w:r>
      <w:r>
        <w:t xml:space="preserve"> necessary.</w:t>
      </w:r>
    </w:p>
    <w:p w14:paraId="3282832E" w14:textId="69E38A30" w:rsidR="00C60D8B" w:rsidRPr="00FC42C8" w:rsidRDefault="00C60D8B" w:rsidP="00C60D8B">
      <w:pPr>
        <w:pStyle w:val="ListParagraph"/>
        <w:numPr>
          <w:ilvl w:val="0"/>
          <w:numId w:val="1"/>
        </w:numPr>
        <w:spacing w:after="160" w:line="256" w:lineRule="auto"/>
      </w:pPr>
      <w:r>
        <w:t>Authorize hired</w:t>
      </w:r>
      <w:r w:rsidR="00757580">
        <w:t>-out (contractors etc.)</w:t>
      </w:r>
      <w:r>
        <w:t xml:space="preserve"> work pertaining to</w:t>
      </w:r>
      <w:r w:rsidR="00757580">
        <w:t xml:space="preserve"> the Farm’s infrastructure</w:t>
      </w:r>
      <w:r>
        <w:t xml:space="preserve"> on behalf of the board.</w:t>
      </w:r>
    </w:p>
    <w:p w14:paraId="0ACD3B58" w14:textId="3A00597C" w:rsidR="001B3C64" w:rsidRPr="00FC42C8" w:rsidRDefault="001B3C64" w:rsidP="009A0BEE">
      <w:r>
        <w:t>The Committee is authorized to consult with the staff of the</w:t>
      </w:r>
      <w:r w:rsidR="00BB72AA">
        <w:t xml:space="preserve"> </w:t>
      </w:r>
      <w:r w:rsidR="00BB72AA">
        <w:t>Muster</w:t>
      </w:r>
      <w:r w:rsidR="007510A0">
        <w:t xml:space="preserve"> F</w:t>
      </w:r>
      <w:r w:rsidR="00BB72AA">
        <w:t>ield Farm Museum and Mathew Harvey Homestead</w:t>
      </w:r>
      <w:r>
        <w:t xml:space="preserve"> and, with the approval </w:t>
      </w:r>
      <w:r w:rsidR="004256EF">
        <w:t xml:space="preserve">of </w:t>
      </w:r>
      <w:r>
        <w:t xml:space="preserve">the </w:t>
      </w:r>
      <w:r w:rsidR="00BB72AA">
        <w:t>Board of Directors</w:t>
      </w:r>
      <w:r>
        <w:t>, other appropriate parties in ful</w:t>
      </w:r>
      <w:r w:rsidR="00FC42C8">
        <w:t xml:space="preserve">filling its advisory function. </w:t>
      </w:r>
      <w:r>
        <w:t xml:space="preserve">Except for the advisory and consultative functions described herein, </w:t>
      </w:r>
      <w:r w:rsidRPr="00FC42C8">
        <w:t xml:space="preserve">no authority of the Board to act on behalf of the </w:t>
      </w:r>
      <w:r w:rsidR="005B1DB3">
        <w:t>Muster</w:t>
      </w:r>
      <w:r w:rsidR="007510A0">
        <w:t xml:space="preserve"> F</w:t>
      </w:r>
      <w:r w:rsidR="005B1DB3">
        <w:t>ield Farm Museum and Mathew Harvey Homestead</w:t>
      </w:r>
      <w:r w:rsidRPr="00FC42C8">
        <w:t xml:space="preserve"> has been delegated to the Committee.</w:t>
      </w:r>
    </w:p>
    <w:p w14:paraId="4D93CBFC" w14:textId="6552ADD8" w:rsidR="009A0BEE" w:rsidRPr="009A0BEE" w:rsidRDefault="009A0BEE" w:rsidP="009A0BEE">
      <w:r w:rsidRPr="009A0BEE">
        <w:t xml:space="preserve">Minutes shall be kept of the meetings of the </w:t>
      </w:r>
      <w:r w:rsidR="009F5D59">
        <w:t>Facilities Committee</w:t>
      </w:r>
      <w:r w:rsidR="001B3C64">
        <w:t>.  C</w:t>
      </w:r>
      <w:r w:rsidRPr="009A0BEE">
        <w:t xml:space="preserve">opies of these minutes shall be available at the </w:t>
      </w:r>
      <w:r w:rsidR="009F5D59">
        <w:t>Aiken Cottage Office</w:t>
      </w:r>
      <w:r w:rsidR="00C34E50">
        <w:t xml:space="preserve"> </w:t>
      </w:r>
      <w:r w:rsidRPr="009A0BEE">
        <w:t>and distributed to members of the Board</w:t>
      </w:r>
      <w:r w:rsidR="009F5D59">
        <w:t xml:space="preserve"> of Directors</w:t>
      </w:r>
      <w:r w:rsidRPr="009A0BEE">
        <w:t xml:space="preserve">. </w:t>
      </w:r>
    </w:p>
    <w:p w14:paraId="3A056946" w14:textId="77777777" w:rsidR="009A0BEE" w:rsidRDefault="009A0BEE" w:rsidP="009A0BEE"/>
    <w:p w14:paraId="7CA47D64" w14:textId="77777777" w:rsidR="0081505D" w:rsidRDefault="00B1688B" w:rsidP="006268B2">
      <w:r w:rsidRPr="00B1688B">
        <w:rPr>
          <w:highlight w:val="yellow"/>
        </w:rPr>
        <w:t>DATE</w:t>
      </w:r>
      <w:r w:rsidR="006268B2">
        <w:t xml:space="preserve"> Approved by the Board</w:t>
      </w:r>
      <w:r w:rsidR="00D63C08">
        <w:t xml:space="preserve"> </w:t>
      </w:r>
    </w:p>
    <w:sectPr w:rsidR="0081505D" w:rsidSect="00D63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7E2E" w14:textId="77777777" w:rsidR="00FE4A0D" w:rsidRDefault="00FE4A0D" w:rsidP="006225B0">
      <w:r>
        <w:separator/>
      </w:r>
    </w:p>
  </w:endnote>
  <w:endnote w:type="continuationSeparator" w:id="0">
    <w:p w14:paraId="4F88622E" w14:textId="77777777" w:rsidR="00FE4A0D" w:rsidRDefault="00FE4A0D" w:rsidP="0062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209" w14:textId="77777777" w:rsidR="006225B0" w:rsidRDefault="00622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0AF5" w14:textId="77777777" w:rsidR="006225B0" w:rsidRDefault="00622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AC95" w14:textId="77777777" w:rsidR="006225B0" w:rsidRDefault="00622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B589" w14:textId="77777777" w:rsidR="00FE4A0D" w:rsidRDefault="00FE4A0D" w:rsidP="006225B0">
      <w:r>
        <w:separator/>
      </w:r>
    </w:p>
  </w:footnote>
  <w:footnote w:type="continuationSeparator" w:id="0">
    <w:p w14:paraId="7A701311" w14:textId="77777777" w:rsidR="00FE4A0D" w:rsidRDefault="00FE4A0D" w:rsidP="0062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CBEF" w14:textId="420441A4" w:rsidR="006225B0" w:rsidRDefault="006225B0">
    <w:pPr>
      <w:pStyle w:val="Header"/>
    </w:pPr>
    <w:r>
      <w:rPr>
        <w:noProof/>
      </w:rPr>
      <w:pict w14:anchorId="0BF49B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839126" o:spid="_x0000_s1027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3001" w14:textId="52073EFF" w:rsidR="006225B0" w:rsidRDefault="006225B0">
    <w:pPr>
      <w:pStyle w:val="Header"/>
    </w:pPr>
    <w:r>
      <w:rPr>
        <w:noProof/>
      </w:rPr>
      <w:pict w14:anchorId="1D5B48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839127" o:spid="_x0000_s1028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626C" w14:textId="4313764E" w:rsidR="006225B0" w:rsidRDefault="006225B0">
    <w:pPr>
      <w:pStyle w:val="Header"/>
    </w:pPr>
    <w:r>
      <w:rPr>
        <w:noProof/>
      </w:rPr>
      <w:pict w14:anchorId="0D4249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839125" o:spid="_x0000_s1026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69A"/>
    <w:multiLevelType w:val="hybridMultilevel"/>
    <w:tmpl w:val="D898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3610"/>
    <w:multiLevelType w:val="hybridMultilevel"/>
    <w:tmpl w:val="5E2E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BEE"/>
    <w:rsid w:val="000376CD"/>
    <w:rsid w:val="00072E68"/>
    <w:rsid w:val="000C36EF"/>
    <w:rsid w:val="00101170"/>
    <w:rsid w:val="001B3C64"/>
    <w:rsid w:val="001E6C22"/>
    <w:rsid w:val="002155FE"/>
    <w:rsid w:val="0029525B"/>
    <w:rsid w:val="003B20B5"/>
    <w:rsid w:val="003C103F"/>
    <w:rsid w:val="004256EF"/>
    <w:rsid w:val="0053330A"/>
    <w:rsid w:val="005B1DB3"/>
    <w:rsid w:val="005E3BB5"/>
    <w:rsid w:val="006225B0"/>
    <w:rsid w:val="006268B2"/>
    <w:rsid w:val="00637727"/>
    <w:rsid w:val="006F040F"/>
    <w:rsid w:val="007116A9"/>
    <w:rsid w:val="007164B7"/>
    <w:rsid w:val="007510A0"/>
    <w:rsid w:val="00757580"/>
    <w:rsid w:val="0081505D"/>
    <w:rsid w:val="00821F86"/>
    <w:rsid w:val="00853CFD"/>
    <w:rsid w:val="008B3A98"/>
    <w:rsid w:val="00955291"/>
    <w:rsid w:val="00982B5B"/>
    <w:rsid w:val="009A0BEE"/>
    <w:rsid w:val="009F5D59"/>
    <w:rsid w:val="00A23A40"/>
    <w:rsid w:val="00AC6142"/>
    <w:rsid w:val="00B1688B"/>
    <w:rsid w:val="00B37A73"/>
    <w:rsid w:val="00BB72AA"/>
    <w:rsid w:val="00C34E50"/>
    <w:rsid w:val="00C35715"/>
    <w:rsid w:val="00C462BF"/>
    <w:rsid w:val="00C60D8B"/>
    <w:rsid w:val="00CD5930"/>
    <w:rsid w:val="00D63C08"/>
    <w:rsid w:val="00D83484"/>
    <w:rsid w:val="00FC42C8"/>
    <w:rsid w:val="00FE4A0D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54447C"/>
  <w14:defaultImageDpi w14:val="300"/>
  <w15:docId w15:val="{6D60C89A-F35E-46B1-BEBD-1DA43D02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0B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B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B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B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B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0BEE"/>
  </w:style>
  <w:style w:type="paragraph" w:styleId="BalloonText">
    <w:name w:val="Balloon Text"/>
    <w:basedOn w:val="Normal"/>
    <w:link w:val="BalloonTextChar"/>
    <w:uiPriority w:val="99"/>
    <w:semiHidden/>
    <w:unhideWhenUsed/>
    <w:rsid w:val="009A0B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2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5B0"/>
  </w:style>
  <w:style w:type="paragraph" w:styleId="Footer">
    <w:name w:val="footer"/>
    <w:basedOn w:val="Normal"/>
    <w:link w:val="FooterChar"/>
    <w:uiPriority w:val="99"/>
    <w:unhideWhenUsed/>
    <w:rsid w:val="00622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38930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C. Root</dc:creator>
  <cp:lastModifiedBy>Bruce Putnam</cp:lastModifiedBy>
  <cp:revision>7</cp:revision>
  <cp:lastPrinted>2021-10-18T14:10:00Z</cp:lastPrinted>
  <dcterms:created xsi:type="dcterms:W3CDTF">2021-12-28T15:38:00Z</dcterms:created>
  <dcterms:modified xsi:type="dcterms:W3CDTF">2022-01-11T17:02:00Z</dcterms:modified>
</cp:coreProperties>
</file>